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61" w:rsidRPr="00853C40" w:rsidRDefault="00082561" w:rsidP="00082561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z w:val="24"/>
          <w:szCs w:val="24"/>
          <w:lang w:eastAsia="ru-RU"/>
        </w:rPr>
        <w:t>ПРОЕКТ подготовлен и вносится на рассмотрение</w:t>
      </w:r>
    </w:p>
    <w:p w:rsidR="00082561" w:rsidRPr="00EA4139" w:rsidRDefault="00082561" w:rsidP="00082561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ученого совета </w:t>
      </w:r>
      <w:bookmarkStart w:id="0" w:name="_GoBack"/>
      <w:r w:rsidRPr="00EA4139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проректором по молодёжной политике и </w:t>
      </w:r>
    </w:p>
    <w:p w:rsidR="00082561" w:rsidRPr="00853C40" w:rsidRDefault="00082561" w:rsidP="00082561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EA4139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воспитательной деятельности </w:t>
      </w:r>
      <w:bookmarkEnd w:id="0"/>
      <w:r w:rsidRPr="00EA4139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Е.М. Хитровой</w:t>
      </w:r>
    </w:p>
    <w:p w:rsidR="00082561" w:rsidRPr="00082561" w:rsidRDefault="00082561" w:rsidP="00082561">
      <w:pPr>
        <w:spacing w:after="0"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</w:p>
    <w:p w:rsidR="00082561" w:rsidRPr="00853C40" w:rsidRDefault="00082561" w:rsidP="00082561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>ФГБОУ ВО «БАЙКАЛЬСКИЙ ГОСУДАРСТВЕННЫЙ УНИВЕРСИТЕТ»</w:t>
      </w:r>
    </w:p>
    <w:p w:rsidR="00082561" w:rsidRPr="00853C40" w:rsidRDefault="00082561" w:rsidP="00082561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 xml:space="preserve">РЕШЕНИЕ УЧЕНОГО СОВЕТА от </w:t>
      </w:r>
      <w:r>
        <w:rPr>
          <w:rFonts w:ascii="Arial" w:hAnsi="Arial" w:cs="Arial"/>
          <w:sz w:val="24"/>
          <w:szCs w:val="24"/>
        </w:rPr>
        <w:t>19</w:t>
      </w:r>
      <w:r w:rsidRPr="00853C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июня</w:t>
      </w:r>
      <w:r w:rsidRPr="00853C4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853C40">
        <w:rPr>
          <w:rFonts w:ascii="Arial" w:hAnsi="Arial" w:cs="Arial"/>
          <w:sz w:val="24"/>
          <w:szCs w:val="24"/>
        </w:rPr>
        <w:t xml:space="preserve"> г. № ___</w:t>
      </w:r>
    </w:p>
    <w:p w:rsidR="00082561" w:rsidRPr="00853C40" w:rsidRDefault="00082561" w:rsidP="00082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561" w:rsidRPr="00853C40" w:rsidRDefault="00082561" w:rsidP="00082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40">
        <w:rPr>
          <w:rFonts w:ascii="Times New Roman" w:hAnsi="Times New Roman" w:cs="Times New Roman"/>
          <w:b/>
          <w:sz w:val="28"/>
          <w:szCs w:val="28"/>
        </w:rPr>
        <w:t>О нормах времени учебной работы по программам среднего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C40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53C40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53C4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82561" w:rsidRPr="00853C40" w:rsidRDefault="00082561" w:rsidP="000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561" w:rsidRPr="00853C40" w:rsidRDefault="00082561" w:rsidP="000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 xml:space="preserve">На основании п. 4.11 Устава ФГБОУ ВО «БГУ» с целью организации учебного процесса и планирования учебной нагрузки по 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Pr="00853C40">
        <w:rPr>
          <w:rFonts w:ascii="Times New Roman" w:hAnsi="Times New Roman" w:cs="Times New Roman"/>
          <w:sz w:val="28"/>
          <w:szCs w:val="28"/>
        </w:rPr>
        <w:t>ученый совет ФГБОУ ВО «БГУ»</w:t>
      </w:r>
    </w:p>
    <w:p w:rsidR="00082561" w:rsidRPr="00853C40" w:rsidRDefault="00082561" w:rsidP="00082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>РЕШИЛ:</w:t>
      </w:r>
    </w:p>
    <w:p w:rsidR="00082561" w:rsidRPr="00853C40" w:rsidRDefault="00082561" w:rsidP="0008256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53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Взамен ранее установленных </w:t>
      </w:r>
      <w:r w:rsidR="00C169DC">
        <w:rPr>
          <w:rFonts w:ascii="Times New Roman" w:hAnsi="Times New Roman" w:cs="Times New Roman"/>
          <w:sz w:val="28"/>
          <w:szCs w:val="28"/>
        </w:rPr>
        <w:t xml:space="preserve">норм времени </w:t>
      </w:r>
      <w:r>
        <w:rPr>
          <w:rFonts w:ascii="Times New Roman" w:hAnsi="Times New Roman" w:cs="Times New Roman"/>
          <w:sz w:val="28"/>
          <w:szCs w:val="28"/>
        </w:rPr>
        <w:t xml:space="preserve">решением Ученого совета № 8 от 20.02.2026 г. (протокол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C40">
        <w:rPr>
          <w:rFonts w:ascii="Times New Roman" w:hAnsi="Times New Roman" w:cs="Times New Roman"/>
          <w:sz w:val="28"/>
          <w:szCs w:val="28"/>
        </w:rPr>
        <w:t>установить с 01 сентября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3C4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Pr="00853C40">
        <w:rPr>
          <w:rFonts w:ascii="Times New Roman" w:hAnsi="Times New Roman" w:cs="Times New Roman"/>
          <w:sz w:val="28"/>
          <w:szCs w:val="28"/>
        </w:rPr>
        <w:t xml:space="preserve"> нормы времени учебной работы педагогических работников по программам среднего профессионального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968"/>
        <w:gridCol w:w="3332"/>
        <w:gridCol w:w="2504"/>
      </w:tblGrid>
      <w:tr w:rsidR="007B5A49" w:rsidRPr="00853C40" w:rsidTr="00CE55DA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времени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B5A49" w:rsidRPr="00853C40" w:rsidTr="00655EEF">
        <w:trPr>
          <w:cantSplit/>
          <w:trHeight w:val="25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лекций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занятий, семинаров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группу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655EEF">
        <w:trPr>
          <w:cantSplit/>
          <w:trHeight w:val="539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65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группу (подгруппу)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консультаций по учебным дисциплинам, междисциплинарным курсам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часа за 1 акад. час лекционного курса – очная форма обучения (плюс 2 часа перед экзаменом на группу);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за 1 акад. час лекционного курса – заочная форма обучения (плюс 2 часа перед экзаменом на группу)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зачетов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экзаменов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Проверка и прием контрольных работ обучающихся по заочной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500E58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0,25</w:t>
            </w:r>
            <w:r w:rsidR="007B5A49" w:rsidRPr="00500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часа на одну работу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общеобразовательным дисциплинам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аудиторной нагрузки на группу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Преподавателям общеобразовательных дисциплин (русского языка, математики)</w:t>
            </w:r>
          </w:p>
        </w:tc>
      </w:tr>
      <w:tr w:rsidR="006E6510" w:rsidRPr="00853C40" w:rsidTr="00655EEF">
        <w:trPr>
          <w:cantSplit/>
          <w:trHeight w:val="2541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E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Государственная итоговая аттестация в форме демонстрационного экзамена</w:t>
            </w: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B817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часов в день каждому члену комиссии</w:t>
            </w:r>
          </w:p>
          <w:p w:rsidR="006E6510" w:rsidRPr="00B817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B817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B817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B817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55EEF" w:rsidRDefault="00655EEF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6510" w:rsidRPr="00B81758" w:rsidRDefault="00B41EA9" w:rsidP="006E6510">
            <w:pPr>
              <w:pStyle w:val="a8"/>
              <w:rPr>
                <w:rFonts w:ascii="Times New Roman" w:hAnsi="Times New Roman" w:cs="Times New Roman"/>
                <w:color w:val="A8D08D" w:themeColor="accent6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часов в день администратору центра проведения экзамена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0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членов экспертной груп</w:t>
            </w:r>
            <w:r w:rsidR="00500E58" w:rsidRPr="00500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пы определяется контрольными измерительными материалами</w:t>
            </w:r>
          </w:p>
          <w:p w:rsidR="00655EEF" w:rsidRDefault="00655EEF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41EA9" w:rsidRPr="00500E58" w:rsidRDefault="00B41EA9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преподаватель  от ЦК</w:t>
            </w:r>
            <w:r w:rsidR="00FA02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по каждой специальности </w:t>
            </w:r>
          </w:p>
        </w:tc>
      </w:tr>
      <w:tr w:rsidR="00B41EA9" w:rsidRPr="00853C40" w:rsidTr="00655EEF">
        <w:trPr>
          <w:cantSplit/>
          <w:trHeight w:val="892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9" w:rsidRPr="00853C40" w:rsidRDefault="00B41EA9" w:rsidP="00B4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9" w:rsidRPr="00500E58" w:rsidRDefault="00B41EA9" w:rsidP="00B41EA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E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Консультации перед демонстрационным экзаменом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9" w:rsidRPr="00B81758" w:rsidRDefault="00B41EA9" w:rsidP="00B41EA9">
            <w:pPr>
              <w:pStyle w:val="a8"/>
              <w:rPr>
                <w:rFonts w:ascii="Times New Roman" w:hAnsi="Times New Roman" w:cs="Times New Roman"/>
                <w:color w:val="A8D08D" w:themeColor="accent6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часов лекций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9" w:rsidRPr="00500E58" w:rsidRDefault="00B41EA9" w:rsidP="00B4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учебную группу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 по профессиональному модулю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B81758" w:rsidRDefault="00B41EA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  <w:szCs w:val="24"/>
                <w:lang w:eastAsia="ru-RU"/>
              </w:rPr>
            </w:pPr>
            <w:r w:rsidRPr="00B41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0,5 часа</w:t>
            </w:r>
            <w:r w:rsidR="007B5A49" w:rsidRPr="00B41E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членов квалификационной комиссии от университета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 консультации, рецензирование и прием защиты курсовых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на одного обучающегося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510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Руководство учебной практикой обучающихся по очной форме обучения:</w:t>
            </w: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-руководство в учебных аудиториях;</w:t>
            </w: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500E58" w:rsidRDefault="006E6510" w:rsidP="006E651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E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-руководство в учебных аудиториях с применением дистанционных технологий</w:t>
            </w:r>
            <w:r w:rsidR="00655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(на основании служебной записки председателя цикловой комиссии)</w:t>
            </w:r>
            <w:r w:rsidRPr="00500E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-руководство с выездом на опытно-полевые участки;</w:t>
            </w:r>
          </w:p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55EE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 xml:space="preserve">-руководство практикой, проводимой на базе профильной организации 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36 часов в неделю на группу;</w:t>
            </w: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часов в неделю</w:t>
            </w: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группу;</w:t>
            </w: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EF" w:rsidRDefault="00655EEF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EF" w:rsidRDefault="00655EEF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0,5 часа в неделю на одного обучающегося;</w:t>
            </w:r>
          </w:p>
          <w:p w:rsidR="006E6510" w:rsidRPr="006E6510" w:rsidRDefault="006E6510" w:rsidP="006E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0,15 часа в неделю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практики</w:t>
            </w:r>
          </w:p>
        </w:tc>
      </w:tr>
      <w:tr w:rsidR="006E6510" w:rsidRPr="00853C40" w:rsidTr="00655EEF">
        <w:trPr>
          <w:cantSplit/>
          <w:trHeight w:val="112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0E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производственной практикой  по 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6E6510" w:rsidRDefault="006E6510" w:rsidP="006E65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6510">
              <w:rPr>
                <w:rFonts w:ascii="Times New Roman" w:hAnsi="Times New Roman" w:cs="Times New Roman"/>
                <w:sz w:val="24"/>
                <w:szCs w:val="24"/>
              </w:rPr>
              <w:t>0,15 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0" w:rsidRPr="00853C40" w:rsidRDefault="006E6510" w:rsidP="006E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практики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всеми видами практик обучающихся по заочной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на одного обучающегося в неделю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B81758" w:rsidP="00B8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проведения практики </w:t>
            </w:r>
          </w:p>
        </w:tc>
      </w:tr>
    </w:tbl>
    <w:p w:rsidR="00C169DC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О.П. Грибунов</w:t>
      </w:r>
    </w:p>
    <w:p w:rsidR="00C169DC" w:rsidRPr="00853C40" w:rsidRDefault="00C169DC" w:rsidP="00C169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4057"/>
        <w:gridCol w:w="1699"/>
      </w:tblGrid>
      <w:tr w:rsidR="00C169DC" w:rsidRPr="00853C40" w:rsidTr="003A30AA">
        <w:tc>
          <w:tcPr>
            <w:tcW w:w="3823" w:type="dxa"/>
            <w:vAlign w:val="bottom"/>
          </w:tcPr>
          <w:p w:rsidR="00C169DC" w:rsidRPr="00853C40" w:rsidRDefault="00C169DC" w:rsidP="003A30A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C40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и науки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685" w:type="dxa"/>
            <w:vAlign w:val="bottom"/>
          </w:tcPr>
          <w:p w:rsidR="00C169DC" w:rsidRPr="00853C40" w:rsidRDefault="00EA4139" w:rsidP="003A3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85pt;height:96.15pt">
                  <v:imagedata r:id="rId8" o:title=""/>
                  <o:lock v:ext="edit" ungrouping="t" rotation="t" cropping="t" verticies="t" text="t" grouping="t"/>
                  <o:signatureline v:ext="edit" id="{D51CF599-003E-4B6E-BD57-2569DA602BED}" provid="{00000000-0000-0000-0000-000000000000}" o:suggestedsigner="Л.В. Санина" issignatureline="t"/>
                </v:shape>
              </w:pict>
            </w:r>
          </w:p>
        </w:tc>
        <w:tc>
          <w:tcPr>
            <w:tcW w:w="1837" w:type="dxa"/>
            <w:vAlign w:val="bottom"/>
          </w:tcPr>
          <w:p w:rsidR="00C169DC" w:rsidRPr="00853C40" w:rsidRDefault="00C169DC" w:rsidP="003A3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Санина</w:t>
            </w:r>
          </w:p>
        </w:tc>
      </w:tr>
    </w:tbl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C169DC" w:rsidRPr="00853C40" w:rsidRDefault="00C169DC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Pr="002E7ECC" w:rsidRDefault="00EA4139" w:rsidP="00C1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Строка подписи Microsoft Office..." style="width:191.85pt;height:96.15pt">
            <v:imagedata r:id="rId9" o:title=""/>
            <o:lock v:ext="edit" ungrouping="t" rotation="t" cropping="t" verticies="t" text="t" grouping="t"/>
            <o:signatureline v:ext="edit" id="{E0523002-BDB2-4E63-AC94-B28DB2B90A3D}" provid="{00000000-0000-0000-0000-000000000000}" o:suggestedsigner="Е.М. Хитрова" o:suggestedsigner2="Проректор по молодежной политике и воспитательной детяельности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Строка подписи Microsoft Office..." style="width:191.85pt;height:96.15pt">
            <v:imagedata r:id="rId10" o:title=""/>
            <o:lock v:ext="edit" ungrouping="t" rotation="t" cropping="t" verticies="t" text="t" grouping="t"/>
            <o:signatureline v:ext="edit" id="{CEB2DDB3-8DD1-4DB0-BDE1-05508790CF64}" provid="{00000000-0000-0000-0000-000000000000}" o:suggestedsigner="Т.А. Бутакова" o:suggestedsigner2="Начальник УМУ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alt="Строка подписи Microsoft Office..." style="width:191.85pt;height:96.15pt">
            <v:imagedata r:id="rId11" o:title=""/>
            <o:lock v:ext="edit" ungrouping="t" rotation="t" cropping="t" verticies="t" text="t" grouping="t"/>
            <o:signatureline v:ext="edit" id="{B7EE233F-C5B3-41C7-B762-59252697AF3C}" provid="{00000000-0000-0000-0000-000000000000}" o:suggestedsigner="Г.А. Хаитов" o:suggestedsigner2="Доцент кафедры КиАП" issignatureline="t"/>
          </v:shape>
        </w:pict>
      </w:r>
    </w:p>
    <w:p w:rsidR="007D3977" w:rsidRDefault="007D3977" w:rsidP="00B41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DC" w:rsidRPr="002E7ECC" w:rsidRDefault="00C169DC" w:rsidP="00B41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D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Фойгель Е.И.?</w:t>
      </w:r>
    </w:p>
    <w:sectPr w:rsidR="00C169DC" w:rsidRPr="002E7ECC" w:rsidSect="00C169DC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F4" w:rsidRDefault="00AF31F4" w:rsidP="007B5A49">
      <w:pPr>
        <w:spacing w:after="0" w:line="240" w:lineRule="auto"/>
      </w:pPr>
      <w:r>
        <w:separator/>
      </w:r>
    </w:p>
  </w:endnote>
  <w:endnote w:type="continuationSeparator" w:id="0">
    <w:p w:rsidR="00AF31F4" w:rsidRDefault="00AF31F4" w:rsidP="007B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6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4131F" w:rsidRPr="003C330B" w:rsidRDefault="0094131F">
        <w:pPr>
          <w:pStyle w:val="a6"/>
          <w:jc w:val="right"/>
          <w:rPr>
            <w:rFonts w:ascii="Times New Roman" w:hAnsi="Times New Roman" w:cs="Times New Roman"/>
          </w:rPr>
        </w:pPr>
        <w:r w:rsidRPr="003C330B">
          <w:rPr>
            <w:rFonts w:ascii="Times New Roman" w:hAnsi="Times New Roman" w:cs="Times New Roman"/>
          </w:rPr>
          <w:fldChar w:fldCharType="begin"/>
        </w:r>
        <w:r w:rsidRPr="003C330B">
          <w:rPr>
            <w:rFonts w:ascii="Times New Roman" w:hAnsi="Times New Roman" w:cs="Times New Roman"/>
          </w:rPr>
          <w:instrText>PAGE   \* MERGEFORMAT</w:instrText>
        </w:r>
        <w:r w:rsidRPr="003C330B">
          <w:rPr>
            <w:rFonts w:ascii="Times New Roman" w:hAnsi="Times New Roman" w:cs="Times New Roman"/>
          </w:rPr>
          <w:fldChar w:fldCharType="separate"/>
        </w:r>
        <w:r w:rsidR="00EA4139">
          <w:rPr>
            <w:rFonts w:ascii="Times New Roman" w:hAnsi="Times New Roman" w:cs="Times New Roman"/>
            <w:noProof/>
          </w:rPr>
          <w:t>3</w:t>
        </w:r>
        <w:r w:rsidRPr="003C33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F4" w:rsidRDefault="00AF31F4" w:rsidP="007B5A49">
      <w:pPr>
        <w:spacing w:after="0" w:line="240" w:lineRule="auto"/>
      </w:pPr>
      <w:r>
        <w:separator/>
      </w:r>
    </w:p>
  </w:footnote>
  <w:footnote w:type="continuationSeparator" w:id="0">
    <w:p w:rsidR="00AF31F4" w:rsidRDefault="00AF31F4" w:rsidP="007B5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D47"/>
    <w:multiLevelType w:val="multilevel"/>
    <w:tmpl w:val="5F00D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5311E"/>
    <w:multiLevelType w:val="multilevel"/>
    <w:tmpl w:val="F300DFA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2697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05008"/>
    <w:multiLevelType w:val="hybridMultilevel"/>
    <w:tmpl w:val="9B6892B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170CEB"/>
    <w:multiLevelType w:val="hybridMultilevel"/>
    <w:tmpl w:val="82AA2DC2"/>
    <w:lvl w:ilvl="0" w:tplc="BFC22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00784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20524F"/>
    <w:multiLevelType w:val="multilevel"/>
    <w:tmpl w:val="E7BA9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BD61A4"/>
    <w:multiLevelType w:val="multilevel"/>
    <w:tmpl w:val="3FD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25E1C"/>
    <w:multiLevelType w:val="multilevel"/>
    <w:tmpl w:val="A4CE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F956C78"/>
    <w:multiLevelType w:val="multilevel"/>
    <w:tmpl w:val="1AA6DA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AB586B"/>
    <w:multiLevelType w:val="hybridMultilevel"/>
    <w:tmpl w:val="8A44FE2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F54E21"/>
    <w:multiLevelType w:val="hybridMultilevel"/>
    <w:tmpl w:val="330EEC8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F43F36"/>
    <w:multiLevelType w:val="hybridMultilevel"/>
    <w:tmpl w:val="900239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29781C"/>
    <w:multiLevelType w:val="multilevel"/>
    <w:tmpl w:val="48CAE58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ACB1A84"/>
    <w:multiLevelType w:val="multilevel"/>
    <w:tmpl w:val="0C9652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925766"/>
    <w:multiLevelType w:val="hybridMultilevel"/>
    <w:tmpl w:val="4EBC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76843"/>
    <w:multiLevelType w:val="hybridMultilevel"/>
    <w:tmpl w:val="5764F74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04B"/>
    <w:multiLevelType w:val="hybridMultilevel"/>
    <w:tmpl w:val="ED22E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33BA8"/>
    <w:multiLevelType w:val="multilevel"/>
    <w:tmpl w:val="AAC61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147F8C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A6796C"/>
    <w:multiLevelType w:val="hybridMultilevel"/>
    <w:tmpl w:val="0346D834"/>
    <w:lvl w:ilvl="0" w:tplc="70D644DE">
      <w:start w:val="1"/>
      <w:numFmt w:val="bullet"/>
      <w:lvlText w:val="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1A3BC3"/>
    <w:multiLevelType w:val="hybridMultilevel"/>
    <w:tmpl w:val="B1A49066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2" w15:restartNumberingAfterBreak="0">
    <w:nsid w:val="402C075E"/>
    <w:multiLevelType w:val="hybridMultilevel"/>
    <w:tmpl w:val="AA04ECEA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425E39"/>
    <w:multiLevelType w:val="multilevel"/>
    <w:tmpl w:val="DD66277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7B6344"/>
    <w:multiLevelType w:val="multilevel"/>
    <w:tmpl w:val="CA9E9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421625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67634F"/>
    <w:multiLevelType w:val="multilevel"/>
    <w:tmpl w:val="167623C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7E3E76"/>
    <w:multiLevelType w:val="multilevel"/>
    <w:tmpl w:val="0E6A3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A0B31"/>
    <w:multiLevelType w:val="hybridMultilevel"/>
    <w:tmpl w:val="2FAEA0F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010C39"/>
    <w:multiLevelType w:val="hybridMultilevel"/>
    <w:tmpl w:val="38D2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05522"/>
    <w:multiLevelType w:val="hybridMultilevel"/>
    <w:tmpl w:val="624A05E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212677"/>
    <w:multiLevelType w:val="hybridMultilevel"/>
    <w:tmpl w:val="D722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019C"/>
    <w:multiLevelType w:val="hybridMultilevel"/>
    <w:tmpl w:val="EADEF4BA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170F9"/>
    <w:multiLevelType w:val="multilevel"/>
    <w:tmpl w:val="F356BB6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C91E88"/>
    <w:multiLevelType w:val="multilevel"/>
    <w:tmpl w:val="0D7A6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AC10FC"/>
    <w:multiLevelType w:val="hybridMultilevel"/>
    <w:tmpl w:val="858230C2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554"/>
    <w:multiLevelType w:val="multilevel"/>
    <w:tmpl w:val="07C687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B90D14"/>
    <w:multiLevelType w:val="hybridMultilevel"/>
    <w:tmpl w:val="E04EBF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2C2868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37593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A82BF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890C05"/>
    <w:multiLevelType w:val="hybridMultilevel"/>
    <w:tmpl w:val="DF4E4566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2406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230F83"/>
    <w:multiLevelType w:val="hybridMultilevel"/>
    <w:tmpl w:val="B08EBE7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BB79D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3070DB"/>
    <w:multiLevelType w:val="multilevel"/>
    <w:tmpl w:val="AA646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825651"/>
    <w:multiLevelType w:val="hybridMultilevel"/>
    <w:tmpl w:val="3B44092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114C"/>
    <w:multiLevelType w:val="hybridMultilevel"/>
    <w:tmpl w:val="042414B8"/>
    <w:lvl w:ilvl="0" w:tplc="D21C09E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8" w15:restartNumberingAfterBreak="0">
    <w:nsid w:val="7D8E11F3"/>
    <w:multiLevelType w:val="hybridMultilevel"/>
    <w:tmpl w:val="8FE85E7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8"/>
  </w:num>
  <w:num w:numId="3">
    <w:abstractNumId w:val="49"/>
  </w:num>
  <w:num w:numId="4">
    <w:abstractNumId w:val="34"/>
  </w:num>
  <w:num w:numId="5">
    <w:abstractNumId w:val="45"/>
  </w:num>
  <w:num w:numId="6">
    <w:abstractNumId w:val="27"/>
  </w:num>
  <w:num w:numId="7">
    <w:abstractNumId w:val="18"/>
  </w:num>
  <w:num w:numId="8">
    <w:abstractNumId w:val="6"/>
  </w:num>
  <w:num w:numId="9">
    <w:abstractNumId w:val="24"/>
  </w:num>
  <w:num w:numId="10">
    <w:abstractNumId w:val="16"/>
  </w:num>
  <w:num w:numId="11">
    <w:abstractNumId w:val="32"/>
  </w:num>
  <w:num w:numId="12">
    <w:abstractNumId w:val="1"/>
  </w:num>
  <w:num w:numId="13">
    <w:abstractNumId w:val="41"/>
  </w:num>
  <w:num w:numId="14">
    <w:abstractNumId w:val="28"/>
  </w:num>
  <w:num w:numId="15">
    <w:abstractNumId w:val="3"/>
  </w:num>
  <w:num w:numId="16">
    <w:abstractNumId w:val="43"/>
  </w:num>
  <w:num w:numId="17">
    <w:abstractNumId w:val="11"/>
  </w:num>
  <w:num w:numId="18">
    <w:abstractNumId w:val="37"/>
  </w:num>
  <w:num w:numId="19">
    <w:abstractNumId w:val="48"/>
  </w:num>
  <w:num w:numId="20">
    <w:abstractNumId w:val="23"/>
  </w:num>
  <w:num w:numId="21">
    <w:abstractNumId w:val="30"/>
  </w:num>
  <w:num w:numId="22">
    <w:abstractNumId w:val="22"/>
  </w:num>
  <w:num w:numId="23">
    <w:abstractNumId w:val="10"/>
  </w:num>
  <w:num w:numId="24">
    <w:abstractNumId w:val="12"/>
  </w:num>
  <w:num w:numId="25">
    <w:abstractNumId w:val="15"/>
  </w:num>
  <w:num w:numId="26">
    <w:abstractNumId w:val="29"/>
  </w:num>
  <w:num w:numId="27">
    <w:abstractNumId w:val="13"/>
  </w:num>
  <w:num w:numId="28">
    <w:abstractNumId w:val="26"/>
  </w:num>
  <w:num w:numId="29">
    <w:abstractNumId w:val="0"/>
  </w:num>
  <w:num w:numId="30">
    <w:abstractNumId w:val="35"/>
  </w:num>
  <w:num w:numId="31">
    <w:abstractNumId w:val="46"/>
  </w:num>
  <w:num w:numId="32">
    <w:abstractNumId w:val="7"/>
  </w:num>
  <w:num w:numId="33">
    <w:abstractNumId w:val="14"/>
  </w:num>
  <w:num w:numId="34">
    <w:abstractNumId w:val="33"/>
  </w:num>
  <w:num w:numId="35">
    <w:abstractNumId w:val="9"/>
  </w:num>
  <w:num w:numId="36">
    <w:abstractNumId w:val="20"/>
  </w:num>
  <w:num w:numId="37">
    <w:abstractNumId w:val="5"/>
  </w:num>
  <w:num w:numId="38">
    <w:abstractNumId w:val="19"/>
  </w:num>
  <w:num w:numId="39">
    <w:abstractNumId w:val="44"/>
  </w:num>
  <w:num w:numId="40">
    <w:abstractNumId w:val="36"/>
  </w:num>
  <w:num w:numId="41">
    <w:abstractNumId w:val="21"/>
  </w:num>
  <w:num w:numId="42">
    <w:abstractNumId w:val="25"/>
  </w:num>
  <w:num w:numId="43">
    <w:abstractNumId w:val="2"/>
  </w:num>
  <w:num w:numId="44">
    <w:abstractNumId w:val="38"/>
  </w:num>
  <w:num w:numId="45">
    <w:abstractNumId w:val="42"/>
  </w:num>
  <w:num w:numId="46">
    <w:abstractNumId w:val="39"/>
  </w:num>
  <w:num w:numId="47">
    <w:abstractNumId w:val="40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9"/>
    <w:rsid w:val="00004D00"/>
    <w:rsid w:val="00015D23"/>
    <w:rsid w:val="0005614A"/>
    <w:rsid w:val="00062CAC"/>
    <w:rsid w:val="00082561"/>
    <w:rsid w:val="00100340"/>
    <w:rsid w:val="00130785"/>
    <w:rsid w:val="00156E65"/>
    <w:rsid w:val="00161877"/>
    <w:rsid w:val="00184219"/>
    <w:rsid w:val="00195CA4"/>
    <w:rsid w:val="001A0CA0"/>
    <w:rsid w:val="001B170A"/>
    <w:rsid w:val="001B44F4"/>
    <w:rsid w:val="001B5754"/>
    <w:rsid w:val="00242BDE"/>
    <w:rsid w:val="00245B4E"/>
    <w:rsid w:val="00260856"/>
    <w:rsid w:val="002E78AC"/>
    <w:rsid w:val="002E7ECC"/>
    <w:rsid w:val="002F3E3C"/>
    <w:rsid w:val="0033075A"/>
    <w:rsid w:val="003C330B"/>
    <w:rsid w:val="00411E2A"/>
    <w:rsid w:val="00430996"/>
    <w:rsid w:val="00493542"/>
    <w:rsid w:val="004E4576"/>
    <w:rsid w:val="00500E58"/>
    <w:rsid w:val="00536089"/>
    <w:rsid w:val="005679C6"/>
    <w:rsid w:val="005C4E57"/>
    <w:rsid w:val="005E466E"/>
    <w:rsid w:val="006220D7"/>
    <w:rsid w:val="0064516E"/>
    <w:rsid w:val="00655EEF"/>
    <w:rsid w:val="006C6381"/>
    <w:rsid w:val="006D1BC9"/>
    <w:rsid w:val="006E6510"/>
    <w:rsid w:val="00711DDC"/>
    <w:rsid w:val="00712E46"/>
    <w:rsid w:val="007774EC"/>
    <w:rsid w:val="007B5A49"/>
    <w:rsid w:val="007C64E4"/>
    <w:rsid w:val="007C79DC"/>
    <w:rsid w:val="007D3977"/>
    <w:rsid w:val="007E5A6C"/>
    <w:rsid w:val="00805132"/>
    <w:rsid w:val="00853C40"/>
    <w:rsid w:val="008568F2"/>
    <w:rsid w:val="00873162"/>
    <w:rsid w:val="00884639"/>
    <w:rsid w:val="008E042A"/>
    <w:rsid w:val="0090760D"/>
    <w:rsid w:val="0094131F"/>
    <w:rsid w:val="0094679C"/>
    <w:rsid w:val="00976488"/>
    <w:rsid w:val="009A7BC9"/>
    <w:rsid w:val="009C723F"/>
    <w:rsid w:val="009F16C8"/>
    <w:rsid w:val="009F7D3C"/>
    <w:rsid w:val="00A66C9E"/>
    <w:rsid w:val="00AD4F49"/>
    <w:rsid w:val="00AF31F4"/>
    <w:rsid w:val="00B41EA9"/>
    <w:rsid w:val="00B52C7A"/>
    <w:rsid w:val="00B7253E"/>
    <w:rsid w:val="00B77B19"/>
    <w:rsid w:val="00B81758"/>
    <w:rsid w:val="00BD7D3B"/>
    <w:rsid w:val="00C12852"/>
    <w:rsid w:val="00C169DC"/>
    <w:rsid w:val="00C200EA"/>
    <w:rsid w:val="00C52810"/>
    <w:rsid w:val="00C6720D"/>
    <w:rsid w:val="00CE55DA"/>
    <w:rsid w:val="00CE77DF"/>
    <w:rsid w:val="00CF3865"/>
    <w:rsid w:val="00D40530"/>
    <w:rsid w:val="00D43768"/>
    <w:rsid w:val="00D46475"/>
    <w:rsid w:val="00DF4992"/>
    <w:rsid w:val="00E132BD"/>
    <w:rsid w:val="00E8214E"/>
    <w:rsid w:val="00E92CA1"/>
    <w:rsid w:val="00E95908"/>
    <w:rsid w:val="00EA4139"/>
    <w:rsid w:val="00EB7CE5"/>
    <w:rsid w:val="00EC6483"/>
    <w:rsid w:val="00EC7906"/>
    <w:rsid w:val="00EE0B86"/>
    <w:rsid w:val="00F42CE1"/>
    <w:rsid w:val="00F75C59"/>
    <w:rsid w:val="00FA02F0"/>
    <w:rsid w:val="00FB0C03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BF92F82-4440-4C4C-B37F-63C808AA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A49"/>
  </w:style>
  <w:style w:type="paragraph" w:styleId="a6">
    <w:name w:val="footer"/>
    <w:basedOn w:val="a"/>
    <w:link w:val="a7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A49"/>
  </w:style>
  <w:style w:type="paragraph" w:styleId="a8">
    <w:name w:val="No Spacing"/>
    <w:uiPriority w:val="1"/>
    <w:qFormat/>
    <w:rsid w:val="008568F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8568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8F2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568F2"/>
    <w:pPr>
      <w:widowControl w:val="0"/>
      <w:shd w:val="clear" w:color="auto" w:fill="FFFFFF"/>
      <w:spacing w:before="240" w:after="0" w:line="31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856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568F2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39"/>
    <w:rsid w:val="0085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8568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5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568F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568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5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568F2"/>
    <w:rPr>
      <w:vertAlign w:val="superscript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8568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5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C608-F462-4AFD-91C7-918DD85F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Ольга Александровна</dc:creator>
  <cp:keywords/>
  <dc:description/>
  <cp:lastModifiedBy>Тумашева Наталья Петровна</cp:lastModifiedBy>
  <cp:revision>6</cp:revision>
  <cp:lastPrinted>2026-05-22T07:53:00Z</cp:lastPrinted>
  <dcterms:created xsi:type="dcterms:W3CDTF">2026-06-05T07:17:00Z</dcterms:created>
  <dcterms:modified xsi:type="dcterms:W3CDTF">2026-06-16T07:03:00Z</dcterms:modified>
</cp:coreProperties>
</file>